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5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92625" w14:paraId="414F4C5F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5C77502" w14:textId="77777777" w:rsidR="00892625" w:rsidRDefault="00892625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FE0A10D" w14:textId="77777777" w:rsidR="00892625" w:rsidRDefault="00000000">
            <w:pPr>
              <w:wordWrap w:val="0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8F229A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2F2E3D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20D87CA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C1F41FA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632D562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730E7F9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A3FE6FD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08D6635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B96C11E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17B68C6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66F672C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AD5C48D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5E2063B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15B0F8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A32E207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15E867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81AAA8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57CD6F5" w14:textId="77777777" w:rsidR="00892625" w:rsidRDefault="00892625">
            <w:pPr>
              <w:wordWrap w:val="0"/>
              <w:rPr>
                <w:rFonts w:ascii="Arial CYR" w:hAnsi="Arial CYR"/>
                <w:b/>
                <w:szCs w:val="16"/>
              </w:rPr>
            </w:pPr>
          </w:p>
        </w:tc>
      </w:tr>
      <w:tr w:rsidR="00892625" w14:paraId="603A8A95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1A31AA69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E634612" w14:textId="77777777" w:rsidR="00892625" w:rsidRDefault="00892625">
            <w:pPr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842F21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710D1F2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B52D2EF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372E023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90D52DE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F30D24F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F00FB5C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3B7F063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28DB21A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0F64265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25E0A4F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CBE6EF0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0B2B8CA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36801CA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8196524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4A1036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15CC44F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EE3B243" w14:textId="77777777" w:rsidR="00892625" w:rsidRDefault="00892625">
            <w:pPr>
              <w:rPr>
                <w:szCs w:val="16"/>
              </w:rPr>
            </w:pPr>
          </w:p>
        </w:tc>
      </w:tr>
      <w:tr w:rsidR="00892625" w14:paraId="1816320A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40E35E0E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9975" w:type="dxa"/>
            <w:gridSpan w:val="19"/>
            <w:shd w:val="clear" w:color="auto" w:fill="auto"/>
          </w:tcPr>
          <w:p w14:paraId="6D9C1673" w14:textId="77777777" w:rsidR="00892625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Факультет</w:t>
            </w:r>
          </w:p>
        </w:tc>
      </w:tr>
      <w:tr w:rsidR="00892625" w14:paraId="2C6719AA" w14:textId="77777777">
        <w:tblPrEx>
          <w:tblCellMar>
            <w:top w:w="0" w:type="dxa"/>
            <w:bottom w:w="0" w:type="dxa"/>
          </w:tblCellMar>
        </w:tblPrEx>
        <w:trPr>
          <w:trHeight w:hRule="exact" w:val="435"/>
        </w:trPr>
        <w:tc>
          <w:tcPr>
            <w:tcW w:w="525" w:type="dxa"/>
            <w:shd w:val="clear" w:color="auto" w:fill="auto"/>
            <w:vAlign w:val="bottom"/>
          </w:tcPr>
          <w:p w14:paraId="268A71A4" w14:textId="77777777" w:rsidR="00892625" w:rsidRDefault="00892625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8366969" w14:textId="77777777" w:rsidR="00892625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Группа: Б-ГиМУ-41</w:t>
            </w:r>
          </w:p>
        </w:tc>
        <w:tc>
          <w:tcPr>
            <w:tcW w:w="1680" w:type="dxa"/>
            <w:gridSpan w:val="4"/>
            <w:shd w:val="clear" w:color="auto" w:fill="auto"/>
          </w:tcPr>
          <w:p w14:paraId="4A76A9E6" w14:textId="77777777" w:rsidR="00892625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Восьмой семестр</w:t>
            </w:r>
          </w:p>
        </w:tc>
        <w:tc>
          <w:tcPr>
            <w:tcW w:w="5460" w:type="dxa"/>
            <w:gridSpan w:val="13"/>
            <w:shd w:val="clear" w:color="auto" w:fill="auto"/>
          </w:tcPr>
          <w:p w14:paraId="4560C4B4" w14:textId="77777777" w:rsidR="00892625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Направление подготовки: Государственное и муниципальное управление</w:t>
            </w:r>
          </w:p>
        </w:tc>
      </w:tr>
      <w:tr w:rsidR="00892625" w14:paraId="5AB7EACB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0A50544B" w14:textId="77777777" w:rsidR="00892625" w:rsidRDefault="00892625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6BE8A4D" w14:textId="77777777" w:rsidR="00892625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 xml:space="preserve">Год: </w:t>
            </w:r>
            <w:proofErr w:type="gramStart"/>
            <w:r>
              <w:rPr>
                <w:rFonts w:ascii="Arial CYR" w:hAnsi="Arial CYR"/>
                <w:szCs w:val="16"/>
              </w:rPr>
              <w:t>2022 - 2023</w:t>
            </w:r>
            <w:proofErr w:type="gramEnd"/>
          </w:p>
        </w:tc>
        <w:tc>
          <w:tcPr>
            <w:tcW w:w="420" w:type="dxa"/>
            <w:shd w:val="clear" w:color="auto" w:fill="auto"/>
          </w:tcPr>
          <w:p w14:paraId="16CC89A3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3FC8E7A4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196B459D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</w:tcPr>
          <w:p w14:paraId="435A5301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5460" w:type="dxa"/>
            <w:gridSpan w:val="13"/>
            <w:shd w:val="clear" w:color="auto" w:fill="auto"/>
          </w:tcPr>
          <w:p w14:paraId="7B2F2553" w14:textId="77777777" w:rsidR="00892625" w:rsidRDefault="00000000">
            <w:pPr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Профиль: Управление экономическим развитием</w:t>
            </w:r>
          </w:p>
        </w:tc>
      </w:tr>
      <w:tr w:rsidR="00892625" w14:paraId="4DEADF32" w14:textId="77777777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525" w:type="dxa"/>
            <w:shd w:val="clear" w:color="auto" w:fill="auto"/>
            <w:vAlign w:val="bottom"/>
          </w:tcPr>
          <w:p w14:paraId="5CB76182" w14:textId="77777777" w:rsidR="00892625" w:rsidRDefault="00892625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0224AA6C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3AA9DD1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37537B0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2E646D5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73848CC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54D97C4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CC43C5B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4F4C362A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9C6D18F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B622ECC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20AA0567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59E0A39" w14:textId="77777777" w:rsidR="00892625" w:rsidRDefault="00892625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0AFB0354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5ABB6017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6162437F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11C4439E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162CE21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368A97A3" w14:textId="77777777" w:rsidR="00892625" w:rsidRDefault="00892625">
            <w:pPr>
              <w:rPr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14:paraId="7DE82546" w14:textId="77777777" w:rsidR="00892625" w:rsidRDefault="00892625">
            <w:pPr>
              <w:rPr>
                <w:szCs w:val="16"/>
              </w:rPr>
            </w:pPr>
          </w:p>
        </w:tc>
      </w:tr>
    </w:tbl>
    <w:tbl>
      <w:tblPr>
        <w:tblStyle w:val="TableStyle1"/>
        <w:tblW w:w="9870" w:type="dxa"/>
        <w:tblInd w:w="13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5A32BA" w14:paraId="05A80547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1995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1693D" w14:textId="77777777" w:rsidR="005A32BA" w:rsidRDefault="005A32BA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AF2E76" w14:textId="77777777" w:rsidR="005A32BA" w:rsidRDefault="005A32BA">
            <w:pPr>
              <w:jc w:val="center"/>
              <w:rPr>
                <w:rFonts w:ascii="Arial CYR" w:hAnsi="Arial CYR"/>
                <w:b/>
                <w:szCs w:val="16"/>
              </w:rPr>
            </w:pPr>
            <w:r>
              <w:rPr>
                <w:rFonts w:ascii="Arial CYR" w:hAnsi="Arial CYR"/>
                <w:b/>
                <w:szCs w:val="16"/>
              </w:rPr>
              <w:t xml:space="preserve">Номер зачетной </w:t>
            </w:r>
            <w:proofErr w:type="gramStart"/>
            <w:r>
              <w:rPr>
                <w:rFonts w:ascii="Arial CYR" w:hAnsi="Arial CYR"/>
                <w:b/>
                <w:szCs w:val="16"/>
              </w:rPr>
              <w:t>книжки</w:t>
            </w:r>
            <w:proofErr w:type="gramEnd"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49654E2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Государственное регулирование предпринимательской деятельности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46435138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Государственные и муниципальные финансы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F8FB992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Имущественное и личное страхование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67CEE2EA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Инвестиции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0807FEB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Преддипломная практика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CB821A1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государственными и муниципальными закупками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2EEEED5D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персоналом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F14D464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Управление проектами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7D24BE5E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Финансовый менеджмент</w:t>
            </w:r>
          </w:p>
        </w:tc>
      </w:tr>
      <w:tr w:rsidR="005A32BA" w14:paraId="0E59DE4E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1500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DF2247" w14:textId="77777777" w:rsidR="005A32BA" w:rsidRDefault="005A32BA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BB16" w14:textId="77777777" w:rsidR="005A32BA" w:rsidRDefault="005A32BA">
            <w:pPr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54004CC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Костин Иван Васильевич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404DCBB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1994A483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7678005E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Крутиков Валерий Константинович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B555FF0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54E5A18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Костин Иван Васильевич (</w:t>
            </w:r>
            <w:proofErr w:type="spellStart"/>
            <w:r>
              <w:rPr>
                <w:rFonts w:ascii="Arial CYR" w:hAnsi="Arial CYR"/>
                <w:szCs w:val="16"/>
              </w:rPr>
              <w:t>внеш.совм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39E337BD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Чаусов Николай Юрьевич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 w14:paraId="5CDE3283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Медведева Ольга Сергеевна (</w:t>
            </w:r>
            <w:proofErr w:type="spellStart"/>
            <w:r>
              <w:rPr>
                <w:rFonts w:ascii="Arial CYR" w:hAnsi="Arial CYR"/>
                <w:szCs w:val="16"/>
              </w:rPr>
              <w:t>вн.совм</w:t>
            </w:r>
            <w:proofErr w:type="spellEnd"/>
            <w:r>
              <w:rPr>
                <w:rFonts w:ascii="Arial CYR" w:hAnsi="Arial CYR"/>
                <w:szCs w:val="16"/>
              </w:rPr>
              <w:t>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 w14:paraId="5344B829" w14:textId="77777777" w:rsidR="005A32BA" w:rsidRDefault="005A32BA">
            <w:pPr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Якунина Мария Валерьевна</w:t>
            </w:r>
          </w:p>
        </w:tc>
      </w:tr>
      <w:tr w:rsidR="005A32BA" w14:paraId="57B2432F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B20EE9" w14:textId="77777777" w:rsidR="005A32BA" w:rsidRDefault="005A32BA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1F2B970" w14:textId="77777777" w:rsidR="005A32BA" w:rsidRDefault="005A32BA">
            <w:pPr>
              <w:wordWrap w:val="0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7C0F1C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0073A7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05A369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7FED904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7C4E7E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38028448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3998A6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4609AB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18DB0A6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262A622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303C15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21C09C9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8B010D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6582605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55B6095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4390235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vAlign w:val="center"/>
          </w:tcPr>
          <w:p w14:paraId="0BA7D1C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vAlign w:val="center"/>
          </w:tcPr>
          <w:p w14:paraId="4027F36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 КС</w:t>
            </w:r>
          </w:p>
        </w:tc>
      </w:tr>
      <w:tr w:rsidR="005A32BA" w14:paraId="6F2612E9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C850D1" w14:textId="77777777" w:rsidR="005A32BA" w:rsidRDefault="005A32BA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5BD14D99" w14:textId="77777777" w:rsidR="005A32BA" w:rsidRDefault="005A32BA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79AC12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6F17F9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9B9809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C867FB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3EDF448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656060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D33145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BA00B7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D9223B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A724A6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2D9C259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5A5B984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06ECD38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467A9FD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6952690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1994D3D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vAlign w:val="center"/>
          </w:tcPr>
          <w:p w14:paraId="7D8EC65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vAlign w:val="center"/>
          </w:tcPr>
          <w:p w14:paraId="695B505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32BA" w14:paraId="123CD4E1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B077C5" w14:textId="77777777" w:rsidR="005A32BA" w:rsidRDefault="005A32BA">
            <w:pPr>
              <w:wordWrap w:val="0"/>
              <w:jc w:val="center"/>
              <w:rPr>
                <w:rFonts w:ascii="Arial CYR" w:hAnsi="Arial CYR"/>
                <w:b/>
                <w:szCs w:val="16"/>
              </w:rPr>
            </w:pP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66EF959C" w14:textId="77777777" w:rsidR="005A32BA" w:rsidRDefault="005A32BA">
            <w:pPr>
              <w:wordWrap w:val="0"/>
              <w:jc w:val="right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4B61BC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F11787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2072A7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DB5DFD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18D46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59284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2B4DC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F12CC6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77B4A2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596452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6A83D8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0B814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B2C376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016ACC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6AE15C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546AAE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8D4A30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  <w:r>
              <w:rPr>
                <w:rFonts w:ascii="Arial CYR" w:hAnsi="Arial CYR"/>
                <w:color w:val="800080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14:paraId="7563D705" w14:textId="77777777" w:rsidR="005A32BA" w:rsidRDefault="005A32BA">
            <w:pPr>
              <w:wordWrap w:val="0"/>
              <w:jc w:val="center"/>
              <w:rPr>
                <w:rFonts w:ascii="Arial CYR" w:hAnsi="Arial CYR"/>
                <w:color w:val="800080"/>
                <w:szCs w:val="16"/>
              </w:rPr>
            </w:pPr>
          </w:p>
        </w:tc>
      </w:tr>
      <w:tr w:rsidR="005A32BA" w14:paraId="7C3B2DF3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2BF6B2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447F29A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D6D23F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F0974B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CFCDA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71231F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0140C4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27CC1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CCA4E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E028E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C8EDF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5D4AE9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A0F98F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6D630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67BD43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88F3F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C03DDC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B5F60E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5162AE8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E78D2C8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32BA" w14:paraId="6505B998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055EC7A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01F103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180166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2BCE13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3181A4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EB3CFF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3EBC0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BF71D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37E37A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296AD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F39E6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2BD16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40E2BE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EB5EBB8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420C64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863D38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8B7E42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1B85F6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9316F0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87C38C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709A283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32BA" w14:paraId="64103917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27ADE08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48C3D0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0D9A59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E6FE4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7B5E19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79CBBC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2DD355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B53EED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FFB78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631948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5BFFB5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1199C5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903CE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E7D4EB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840E84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1B5E3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DFADBF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BD681F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F444FF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0ABBDCB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32BA" w14:paraId="2CDB6685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5D6B1FE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</w:tcPr>
          <w:p w14:paraId="71B437C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9CDFE4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EA1C4C9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F0733A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25659D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C0D5BC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1D45E38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B2F6AC7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5520255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8A66C3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2391718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1DBD779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08A218D4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4D9F343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6FA3DCF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C61545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3CED484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</w:tcPr>
          <w:p w14:paraId="75FA87F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</w:tcPr>
          <w:p w14:paraId="273EBCBD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  <w:tr w:rsidR="005A32BA" w14:paraId="0F1DAFA1" w14:textId="77777777" w:rsidTr="005A32BA">
        <w:tblPrEx>
          <w:tblCellMar>
            <w:top w:w="0" w:type="dxa"/>
            <w:bottom w:w="0" w:type="dxa"/>
          </w:tblCellMar>
        </w:tblPrEx>
        <w:trPr>
          <w:trHeight w:hRule="exact" w:val="225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77F8B735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</w:tcPr>
          <w:p w14:paraId="1B99639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190556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668F658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636268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67033D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981F7E2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A0F49B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78C605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F59393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2CF572CA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18274983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63BE60E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2F57B28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E827FBB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3F6AE660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0314C89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4F6123C6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5CA63C9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</w:tcPr>
          <w:p w14:paraId="70707A7F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  <w:r>
              <w:rPr>
                <w:rFonts w:ascii="Arial CYR" w:hAnsi="Arial CYR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</w:tcPr>
          <w:p w14:paraId="26185911" w14:textId="77777777" w:rsidR="005A32BA" w:rsidRDefault="005A32BA">
            <w:pPr>
              <w:wordWrap w:val="0"/>
              <w:jc w:val="center"/>
              <w:rPr>
                <w:rFonts w:ascii="Arial CYR" w:hAnsi="Arial CYR"/>
                <w:szCs w:val="16"/>
              </w:rPr>
            </w:pPr>
          </w:p>
        </w:tc>
      </w:tr>
    </w:tbl>
    <w:p w14:paraId="00E76DC9" w14:textId="77777777" w:rsidR="00C7318A" w:rsidRDefault="00C7318A"/>
    <w:sectPr w:rsidR="00C7318A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625"/>
    <w:rsid w:val="005A32BA"/>
    <w:rsid w:val="00892625"/>
    <w:rsid w:val="00C7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63DC"/>
  <w15:docId w15:val="{026D794C-6BEA-4BE6-9853-4281D28F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Данилова Людмила Владимировна</cp:lastModifiedBy>
  <cp:revision>2</cp:revision>
  <dcterms:created xsi:type="dcterms:W3CDTF">2023-04-12T08:56:00Z</dcterms:created>
  <dcterms:modified xsi:type="dcterms:W3CDTF">2023-04-12T08:56:00Z</dcterms:modified>
</cp:coreProperties>
</file>